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CB0D4C" w:rsidRPr="007C61E0" w:rsidRDefault="00C513C6" w:rsidP="0005083A">
      <w:pPr>
        <w:autoSpaceDE w:val="0"/>
        <w:autoSpaceDN w:val="0"/>
        <w:adjustRightInd w:val="0"/>
        <w:jc w:val="center"/>
        <w:rPr>
          <w:b/>
        </w:rPr>
      </w:pPr>
      <w:r w:rsidRPr="007F1484">
        <w:rPr>
          <w:rFonts w:cs="Times New Roman"/>
          <w:b/>
          <w:bCs/>
        </w:rPr>
        <w:t>A</w:t>
      </w:r>
      <w:r w:rsidR="009E3395" w:rsidRPr="007F1484">
        <w:rPr>
          <w:rFonts w:cs="Times New Roman"/>
          <w:b/>
          <w:bCs/>
        </w:rPr>
        <w:t>tvira</w:t>
      </w:r>
      <w:r w:rsidR="007C61E0">
        <w:rPr>
          <w:rFonts w:cs="Times New Roman"/>
          <w:b/>
          <w:bCs/>
        </w:rPr>
        <w:t>s</w:t>
      </w:r>
      <w:r w:rsidR="009E3395" w:rsidRPr="007F1484">
        <w:rPr>
          <w:rFonts w:cs="Times New Roman"/>
          <w:b/>
          <w:bCs/>
        </w:rPr>
        <w:t xml:space="preserve"> konkurs</w:t>
      </w:r>
      <w:r w:rsidR="007C61E0">
        <w:rPr>
          <w:rFonts w:cs="Times New Roman"/>
          <w:b/>
          <w:bCs/>
        </w:rPr>
        <w:t>as</w:t>
      </w:r>
      <w:r w:rsidR="009E3395" w:rsidRPr="007F1484">
        <w:rPr>
          <w:rFonts w:cs="Times New Roman"/>
          <w:b/>
          <w:bCs/>
        </w:rPr>
        <w:t xml:space="preserve"> </w:t>
      </w:r>
      <w:r w:rsidR="007C61E0">
        <w:rPr>
          <w:rFonts w:cs="Times New Roman"/>
          <w:b/>
          <w:bCs/>
        </w:rPr>
        <w:t>„</w:t>
      </w:r>
      <w:r w:rsidR="0005083A" w:rsidRPr="0062724D">
        <w:rPr>
          <w:rFonts w:eastAsia="TimesNewRomanPS-BoldMT"/>
          <w:b/>
          <w:bCs/>
          <w:lang w:eastAsia="lt-LT"/>
        </w:rPr>
        <w:t xml:space="preserve">Vaistiniai preparatai </w:t>
      </w:r>
      <w:r w:rsidR="0005083A" w:rsidRPr="0062724D">
        <w:rPr>
          <w:b/>
        </w:rPr>
        <w:t>(993</w:t>
      </w:r>
      <w:r w:rsidR="00AB6987">
        <w:rPr>
          <w:b/>
        </w:rPr>
        <w:t>7</w:t>
      </w:r>
      <w:r w:rsidR="0005083A" w:rsidRPr="0062724D">
        <w:rPr>
          <w:b/>
        </w:rPr>
        <w:t>)</w:t>
      </w:r>
      <w:r w:rsidR="007C61E0">
        <w:rPr>
          <w:b/>
        </w:rPr>
        <w:t>“</w:t>
      </w:r>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bookmarkStart w:id="0" w:name="_GoBack"/>
            <w:bookmarkEnd w:id="0"/>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 xml:space="preserve">*Pildyti tuomet, jei bus pateikta konfidenciali informacija. Tiekėjas negali nurodyti, kad konfidenciali yra </w:t>
      </w:r>
      <w:r w:rsidRPr="005C5445">
        <w:rPr>
          <w:rFonts w:eastAsia="Times New Roman" w:cs="Times New Roman"/>
          <w:bCs/>
          <w:i/>
          <w:sz w:val="22"/>
          <w:szCs w:val="20"/>
          <w:lang w:eastAsia="lt-LT"/>
        </w:rPr>
        <w:lastRenderedPageBreak/>
        <w:t>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p w:rsidR="0074520B" w:rsidRDefault="00336DA1">
      <w:pPr>
        <w:rPr>
          <w:i/>
        </w:rPr>
      </w:pPr>
      <w:r w:rsidRPr="00336DA1">
        <w:rPr>
          <w:i/>
        </w:rPr>
        <w:t>*Pastaba. Pasirašoma atskirai elektroniniu parašu tuo atveju, kai dokumente nurodytas kitas nei visą pasiūlymą pasirašantis asmuo.</w:t>
      </w:r>
    </w:p>
    <w:sectPr w:rsidR="0074520B"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006" w:rsidRDefault="001C3006" w:rsidP="00E9244D">
      <w:r>
        <w:separator/>
      </w:r>
    </w:p>
  </w:endnote>
  <w:endnote w:type="continuationSeparator" w:id="0">
    <w:p w:rsidR="001C3006" w:rsidRDefault="001C300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006" w:rsidRDefault="001C3006" w:rsidP="00E9244D">
      <w:r>
        <w:separator/>
      </w:r>
    </w:p>
  </w:footnote>
  <w:footnote w:type="continuationSeparator" w:id="0">
    <w:p w:rsidR="001C3006" w:rsidRDefault="001C300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5083A"/>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729D"/>
    <w:rsid w:val="00152B8E"/>
    <w:rsid w:val="00161C52"/>
    <w:rsid w:val="001751AD"/>
    <w:rsid w:val="001777D8"/>
    <w:rsid w:val="00182400"/>
    <w:rsid w:val="001B694B"/>
    <w:rsid w:val="001C3006"/>
    <w:rsid w:val="001E260D"/>
    <w:rsid w:val="001F3257"/>
    <w:rsid w:val="001F7352"/>
    <w:rsid w:val="00222EAD"/>
    <w:rsid w:val="00235BAA"/>
    <w:rsid w:val="00237149"/>
    <w:rsid w:val="002631FB"/>
    <w:rsid w:val="002866ED"/>
    <w:rsid w:val="002D5949"/>
    <w:rsid w:val="002E4428"/>
    <w:rsid w:val="002F7942"/>
    <w:rsid w:val="003000B4"/>
    <w:rsid w:val="003162E7"/>
    <w:rsid w:val="00336DA1"/>
    <w:rsid w:val="003568F1"/>
    <w:rsid w:val="003C4EF4"/>
    <w:rsid w:val="003F5B1E"/>
    <w:rsid w:val="00406FB9"/>
    <w:rsid w:val="00417592"/>
    <w:rsid w:val="0042789F"/>
    <w:rsid w:val="00445815"/>
    <w:rsid w:val="004458AE"/>
    <w:rsid w:val="00447CCD"/>
    <w:rsid w:val="004853E2"/>
    <w:rsid w:val="00487496"/>
    <w:rsid w:val="00491626"/>
    <w:rsid w:val="00494655"/>
    <w:rsid w:val="004D73A2"/>
    <w:rsid w:val="004F2568"/>
    <w:rsid w:val="004F2748"/>
    <w:rsid w:val="004F29B1"/>
    <w:rsid w:val="004F3D33"/>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63B72"/>
    <w:rsid w:val="00787517"/>
    <w:rsid w:val="007B433C"/>
    <w:rsid w:val="007C22C2"/>
    <w:rsid w:val="007C61E0"/>
    <w:rsid w:val="007F1484"/>
    <w:rsid w:val="00810324"/>
    <w:rsid w:val="00813E0E"/>
    <w:rsid w:val="008159DB"/>
    <w:rsid w:val="00815F3F"/>
    <w:rsid w:val="00843825"/>
    <w:rsid w:val="00855EAE"/>
    <w:rsid w:val="0087679F"/>
    <w:rsid w:val="00890AC1"/>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A2519A"/>
    <w:rsid w:val="00A40397"/>
    <w:rsid w:val="00A419E7"/>
    <w:rsid w:val="00A619BD"/>
    <w:rsid w:val="00A62D82"/>
    <w:rsid w:val="00AA4C6F"/>
    <w:rsid w:val="00AB54D1"/>
    <w:rsid w:val="00AB6987"/>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1E68"/>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2343</Words>
  <Characters>1337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87</cp:revision>
  <dcterms:created xsi:type="dcterms:W3CDTF">2017-09-26T09:37:00Z</dcterms:created>
  <dcterms:modified xsi:type="dcterms:W3CDTF">2025-03-21T11:30:00Z</dcterms:modified>
</cp:coreProperties>
</file>